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0C9C" w14:textId="77777777" w:rsidR="00710629" w:rsidRPr="00710629" w:rsidRDefault="00710629" w:rsidP="00710629">
      <w:pPr>
        <w:widowControl w:val="0"/>
        <w:spacing w:before="153" w:after="0" w:line="240" w:lineRule="auto"/>
        <w:ind w:left="681"/>
        <w:outlineLvl w:val="0"/>
        <w:rPr>
          <w:rFonts w:ascii="Arial" w:eastAsia="Arial" w:hAnsi="Arial" w:cs="Arial"/>
          <w:b/>
          <w:kern w:val="0"/>
          <w:lang w:val="en"/>
          <w14:ligatures w14:val="none"/>
        </w:rPr>
      </w:pPr>
      <w:r w:rsidRPr="00710629">
        <w:rPr>
          <w:rFonts w:ascii="Arial" w:eastAsia="Arial" w:hAnsi="Arial" w:cs="Arial"/>
          <w:b/>
          <w:kern w:val="0"/>
          <w:lang w:val="en"/>
          <w14:ligatures w14:val="none"/>
        </w:rPr>
        <w:t>IV. B. NOTIFICATION OF PEER REVIEWER FOR TENURE OR PROMOTION</w:t>
      </w:r>
    </w:p>
    <w:p w14:paraId="45B983C7" w14:textId="77777777" w:rsidR="00710629" w:rsidRPr="00710629" w:rsidRDefault="00710629" w:rsidP="00710629">
      <w:pPr>
        <w:widowControl w:val="0"/>
        <w:pBdr>
          <w:top w:val="nil"/>
          <w:left w:val="nil"/>
          <w:bottom w:val="nil"/>
          <w:right w:val="nil"/>
          <w:between w:val="nil"/>
        </w:pBdr>
        <w:spacing w:after="0" w:line="240" w:lineRule="auto"/>
        <w:rPr>
          <w:rFonts w:ascii="Arial" w:eastAsia="Arial" w:hAnsi="Arial" w:cs="Arial"/>
          <w:b/>
          <w:color w:val="000000"/>
          <w:kern w:val="0"/>
          <w:sz w:val="26"/>
          <w:szCs w:val="26"/>
          <w:lang w:val="en"/>
          <w14:ligatures w14:val="none"/>
        </w:rPr>
      </w:pPr>
    </w:p>
    <w:p w14:paraId="79015197" w14:textId="77777777" w:rsidR="00710629" w:rsidRPr="00710629" w:rsidRDefault="00710629" w:rsidP="00710629">
      <w:pPr>
        <w:widowControl w:val="0"/>
        <w:pBdr>
          <w:top w:val="nil"/>
          <w:left w:val="nil"/>
          <w:bottom w:val="nil"/>
          <w:right w:val="nil"/>
          <w:between w:val="nil"/>
        </w:pBdr>
        <w:tabs>
          <w:tab w:val="left" w:pos="4782"/>
          <w:tab w:val="left" w:pos="4837"/>
        </w:tabs>
        <w:spacing w:before="186" w:after="0" w:line="451" w:lineRule="auto"/>
        <w:ind w:left="220" w:right="5048"/>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Date:</w:t>
      </w:r>
      <w:r w:rsidRPr="00710629">
        <w:rPr>
          <w:rFonts w:ascii="Times New Roman" w:eastAsia="Times New Roman" w:hAnsi="Times New Roman" w:cs="Times New Roman"/>
          <w:color w:val="000000"/>
          <w:kern w:val="0"/>
          <w:u w:val="single"/>
          <w:lang w:val="en"/>
          <w14:ligatures w14:val="none"/>
        </w:rPr>
        <w:tab/>
      </w:r>
      <w:r w:rsidRPr="00710629">
        <w:rPr>
          <w:rFonts w:ascii="Times New Roman" w:eastAsia="Times New Roman" w:hAnsi="Times New Roman" w:cs="Times New Roman"/>
          <w:color w:val="000000"/>
          <w:kern w:val="0"/>
          <w:u w:val="single"/>
          <w:lang w:val="en"/>
          <w14:ligatures w14:val="none"/>
        </w:rPr>
        <w:tab/>
      </w:r>
      <w:r w:rsidRPr="00710629">
        <w:rPr>
          <w:rFonts w:ascii="Times New Roman" w:eastAsia="Times New Roman" w:hAnsi="Times New Roman" w:cs="Times New Roman"/>
          <w:color w:val="000000"/>
          <w:kern w:val="0"/>
          <w:lang w:val="en"/>
          <w14:ligatures w14:val="none"/>
        </w:rPr>
        <w:t xml:space="preserve"> Dear</w:t>
      </w:r>
      <w:r w:rsidRPr="00710629">
        <w:rPr>
          <w:rFonts w:ascii="Times New Roman" w:eastAsia="Times New Roman" w:hAnsi="Times New Roman" w:cs="Times New Roman"/>
          <w:color w:val="000000"/>
          <w:kern w:val="0"/>
          <w:u w:val="single"/>
          <w:lang w:val="en"/>
          <w14:ligatures w14:val="none"/>
        </w:rPr>
        <w:t xml:space="preserve"> </w:t>
      </w:r>
      <w:r w:rsidRPr="00710629">
        <w:rPr>
          <w:rFonts w:ascii="Times New Roman" w:eastAsia="Times New Roman" w:hAnsi="Times New Roman" w:cs="Times New Roman"/>
          <w:color w:val="000000"/>
          <w:kern w:val="0"/>
          <w:u w:val="single"/>
          <w:lang w:val="en"/>
          <w14:ligatures w14:val="none"/>
        </w:rPr>
        <w:tab/>
      </w:r>
      <w:r w:rsidRPr="00710629">
        <w:rPr>
          <w:rFonts w:ascii="Times New Roman" w:eastAsia="Times New Roman" w:hAnsi="Times New Roman" w:cs="Times New Roman"/>
          <w:color w:val="000000"/>
          <w:kern w:val="0"/>
          <w:lang w:val="en"/>
          <w14:ligatures w14:val="none"/>
        </w:rPr>
        <w:t>:</w:t>
      </w:r>
    </w:p>
    <w:p w14:paraId="42A40810" w14:textId="77777777" w:rsidR="00710629" w:rsidRPr="00710629" w:rsidRDefault="00710629" w:rsidP="00710629">
      <w:pPr>
        <w:widowControl w:val="0"/>
        <w:pBdr>
          <w:top w:val="nil"/>
          <w:left w:val="nil"/>
          <w:bottom w:val="nil"/>
          <w:right w:val="nil"/>
          <w:between w:val="nil"/>
        </w:pBdr>
        <w:tabs>
          <w:tab w:val="left" w:pos="4782"/>
          <w:tab w:val="left" w:pos="8863"/>
        </w:tabs>
        <w:spacing w:after="0" w:line="273" w:lineRule="auto"/>
        <w:ind w:left="220"/>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Your colleague,</w:t>
      </w:r>
      <w:r w:rsidRPr="00710629">
        <w:rPr>
          <w:rFonts w:ascii="Times New Roman" w:eastAsia="Times New Roman" w:hAnsi="Times New Roman" w:cs="Times New Roman"/>
          <w:color w:val="000000"/>
          <w:kern w:val="0"/>
          <w:u w:val="single"/>
          <w:lang w:val="en"/>
          <w14:ligatures w14:val="none"/>
        </w:rPr>
        <w:t xml:space="preserve"> </w:t>
      </w:r>
      <w:r w:rsidRPr="00710629">
        <w:rPr>
          <w:rFonts w:ascii="Times New Roman" w:eastAsia="Times New Roman" w:hAnsi="Times New Roman" w:cs="Times New Roman"/>
          <w:color w:val="000000"/>
          <w:kern w:val="0"/>
          <w:u w:val="single"/>
          <w:lang w:val="en"/>
          <w14:ligatures w14:val="none"/>
        </w:rPr>
        <w:tab/>
      </w:r>
      <w:r w:rsidRPr="00710629">
        <w:rPr>
          <w:rFonts w:ascii="Times New Roman" w:eastAsia="Times New Roman" w:hAnsi="Times New Roman" w:cs="Times New Roman"/>
          <w:color w:val="000000"/>
          <w:kern w:val="0"/>
          <w:lang w:val="en"/>
          <w14:ligatures w14:val="none"/>
        </w:rPr>
        <w:t>, is applying for</w:t>
      </w:r>
      <w:r w:rsidRPr="00710629">
        <w:rPr>
          <w:rFonts w:ascii="Times New Roman" w:eastAsia="Times New Roman" w:hAnsi="Times New Roman" w:cs="Times New Roman"/>
          <w:color w:val="000000"/>
          <w:kern w:val="0"/>
          <w:u w:val="single"/>
          <w:lang w:val="en"/>
          <w14:ligatures w14:val="none"/>
        </w:rPr>
        <w:t xml:space="preserve"> </w:t>
      </w:r>
      <w:r w:rsidRPr="00710629">
        <w:rPr>
          <w:rFonts w:ascii="Times New Roman" w:eastAsia="Times New Roman" w:hAnsi="Times New Roman" w:cs="Times New Roman"/>
          <w:color w:val="000000"/>
          <w:kern w:val="0"/>
          <w:u w:val="single"/>
          <w:lang w:val="en"/>
          <w14:ligatures w14:val="none"/>
        </w:rPr>
        <w:tab/>
      </w:r>
      <w:r w:rsidRPr="00710629">
        <w:rPr>
          <w:rFonts w:ascii="Times New Roman" w:eastAsia="Times New Roman" w:hAnsi="Times New Roman" w:cs="Times New Roman"/>
          <w:color w:val="000000"/>
          <w:kern w:val="0"/>
          <w:lang w:val="en"/>
          <w14:ligatures w14:val="none"/>
        </w:rPr>
        <w:t>.</w:t>
      </w:r>
    </w:p>
    <w:p w14:paraId="29D6318B" w14:textId="77777777" w:rsidR="00710629" w:rsidRPr="00710629" w:rsidRDefault="00710629" w:rsidP="00710629">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kern w:val="0"/>
          <w:sz w:val="17"/>
          <w:szCs w:val="17"/>
          <w:lang w:val="en"/>
          <w14:ligatures w14:val="none"/>
        </w:rPr>
      </w:pPr>
    </w:p>
    <w:p w14:paraId="19377246" w14:textId="77777777" w:rsidR="00710629" w:rsidRPr="00710629" w:rsidRDefault="00710629" w:rsidP="00710629">
      <w:pPr>
        <w:widowControl w:val="0"/>
        <w:pBdr>
          <w:top w:val="nil"/>
          <w:left w:val="nil"/>
          <w:bottom w:val="nil"/>
          <w:right w:val="nil"/>
          <w:between w:val="nil"/>
        </w:pBdr>
        <w:spacing w:before="90" w:after="0" w:line="242" w:lineRule="auto"/>
        <w:ind w:left="220" w:right="392"/>
        <w:jc w:val="both"/>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The Rank, Tenure, and Promotion Committee has identified you as a designated peer to evaluate the candidate’s teaching, scholarly activity, and service. The candidate’s materials will be made available to you online.</w:t>
      </w:r>
    </w:p>
    <w:p w14:paraId="7F27938F" w14:textId="77777777" w:rsidR="00710629" w:rsidRPr="00710629" w:rsidRDefault="00710629" w:rsidP="00710629">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kern w:val="0"/>
          <w:sz w:val="21"/>
          <w:szCs w:val="21"/>
          <w:lang w:val="en"/>
          <w14:ligatures w14:val="none"/>
        </w:rPr>
      </w:pPr>
    </w:p>
    <w:p w14:paraId="2C54D4A1" w14:textId="77777777" w:rsidR="00710629" w:rsidRPr="00710629" w:rsidRDefault="00710629" w:rsidP="00710629">
      <w:pPr>
        <w:widowControl w:val="0"/>
        <w:pBdr>
          <w:top w:val="nil"/>
          <w:left w:val="nil"/>
          <w:bottom w:val="nil"/>
          <w:right w:val="nil"/>
          <w:between w:val="nil"/>
        </w:pBdr>
        <w:spacing w:after="0" w:line="242" w:lineRule="auto"/>
        <w:ind w:left="220" w:right="575"/>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 xml:space="preserve">A Designated Peer Evaluation (Form IV:D) form to be completed by you is required as part of your evaluation. Please note that your responses must be word processed. For your convenience, the evaluation form is available at </w:t>
      </w:r>
      <w:hyperlink r:id="rId4">
        <w:r w:rsidRPr="00710629">
          <w:rPr>
            <w:rFonts w:ascii="Times New Roman" w:eastAsia="Times New Roman" w:hAnsi="Times New Roman" w:cs="Times New Roman"/>
            <w:color w:val="0000FF"/>
            <w:kern w:val="0"/>
            <w:u w:val="single"/>
            <w:lang w:val="en"/>
            <w14:ligatures w14:val="none"/>
          </w:rPr>
          <w:t>https://seaver.pepperdine.edu/about/administration/dean/faculty/rtp/</w:t>
        </w:r>
      </w:hyperlink>
      <w:r w:rsidRPr="00710629">
        <w:rPr>
          <w:rFonts w:ascii="Times New Roman" w:eastAsia="Times New Roman" w:hAnsi="Times New Roman" w:cs="Times New Roman"/>
          <w:color w:val="000000"/>
          <w:kern w:val="0"/>
          <w:lang w:val="en"/>
          <w14:ligatures w14:val="none"/>
        </w:rPr>
        <w:t>.</w:t>
      </w:r>
    </w:p>
    <w:p w14:paraId="4D6DEBBF" w14:textId="77777777" w:rsidR="00710629" w:rsidRPr="00710629" w:rsidRDefault="00710629" w:rsidP="00710629">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kern w:val="0"/>
          <w:sz w:val="20"/>
          <w:szCs w:val="20"/>
          <w:lang w:val="en"/>
          <w14:ligatures w14:val="none"/>
        </w:rPr>
      </w:pPr>
    </w:p>
    <w:p w14:paraId="0CF9CE44" w14:textId="77777777" w:rsidR="00710629" w:rsidRPr="00710629" w:rsidRDefault="00710629" w:rsidP="00710629">
      <w:pPr>
        <w:widowControl w:val="0"/>
        <w:pBdr>
          <w:top w:val="nil"/>
          <w:left w:val="nil"/>
          <w:bottom w:val="nil"/>
          <w:right w:val="nil"/>
          <w:between w:val="nil"/>
        </w:pBdr>
        <w:spacing w:after="0" w:line="242" w:lineRule="auto"/>
        <w:ind w:left="220"/>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The committee reminds you that your comments should be candid and that you should provide explicit reasoning for your evaluation of the candidate’s teaching, research, and service.</w:t>
      </w:r>
    </w:p>
    <w:p w14:paraId="666AABF1" w14:textId="77777777" w:rsidR="00710629" w:rsidRPr="00710629" w:rsidRDefault="00710629" w:rsidP="00710629">
      <w:pPr>
        <w:widowControl w:val="0"/>
        <w:pBdr>
          <w:top w:val="nil"/>
          <w:left w:val="nil"/>
          <w:bottom w:val="nil"/>
          <w:right w:val="nil"/>
          <w:between w:val="nil"/>
        </w:pBdr>
        <w:spacing w:after="0" w:line="242" w:lineRule="auto"/>
        <w:ind w:left="220" w:right="489"/>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Sweeping and unsupported generalities, whether positive or negative, are not helpful to the committee. Do not hesitate to offer criticisms, which often strengthen the candidate’s case because they prove the reviewer’s objectivity and lend credibility to the positive comments. All evaluations are held in the strictest confidence.</w:t>
      </w:r>
    </w:p>
    <w:p w14:paraId="255320F5" w14:textId="77777777" w:rsidR="00710629" w:rsidRPr="00710629" w:rsidRDefault="00710629" w:rsidP="0071062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kern w:val="0"/>
          <w:sz w:val="21"/>
          <w:szCs w:val="21"/>
          <w:lang w:val="en"/>
          <w14:ligatures w14:val="none"/>
        </w:rPr>
      </w:pPr>
    </w:p>
    <w:p w14:paraId="012419C5" w14:textId="77777777" w:rsidR="00710629" w:rsidRPr="00710629" w:rsidRDefault="00710629" w:rsidP="00710629">
      <w:pPr>
        <w:widowControl w:val="0"/>
        <w:pBdr>
          <w:top w:val="nil"/>
          <w:left w:val="nil"/>
          <w:bottom w:val="nil"/>
          <w:right w:val="nil"/>
          <w:between w:val="nil"/>
        </w:pBdr>
        <w:spacing w:after="0" w:line="242" w:lineRule="auto"/>
        <w:ind w:left="220" w:right="388"/>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We ask that you allocate sufficient time as a reviewer to provide the committee with a thorough, detailed review. Since most of the committee members are not experts in the fields of the candidates whom we evaluate, we rely on the evaluations of those who are. In particular, we need your evaluation of the quality and significance of the activities described in the candidate’s materials, whether it be class syllabi, sample exams, publications, presentations, acts of service, etc.</w:t>
      </w:r>
    </w:p>
    <w:p w14:paraId="60FD47F9" w14:textId="77777777" w:rsidR="00710629" w:rsidRPr="00710629" w:rsidRDefault="00710629" w:rsidP="00710629">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1"/>
          <w:szCs w:val="21"/>
          <w:lang w:val="en"/>
          <w14:ligatures w14:val="none"/>
        </w:rPr>
      </w:pPr>
    </w:p>
    <w:p w14:paraId="6FBEF824" w14:textId="77777777" w:rsidR="00710629" w:rsidRPr="00710629" w:rsidRDefault="00710629" w:rsidP="00710629">
      <w:pPr>
        <w:widowControl w:val="0"/>
        <w:pBdr>
          <w:top w:val="nil"/>
          <w:left w:val="nil"/>
          <w:bottom w:val="nil"/>
          <w:right w:val="nil"/>
          <w:between w:val="nil"/>
        </w:pBdr>
        <w:spacing w:after="0" w:line="242" w:lineRule="auto"/>
        <w:ind w:left="220" w:right="353"/>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You should attend at least one class session of the candidate. Arrange with the candidate in advance to avoid visiting on days when exams, films, guest speakers, or other atypical class activities are planned. You may visit classes singly or with other peer reviewers as the candidate desires. You should arrive in the classroom on time and should stay until the class has been dismissed. The candidate need not introduce you to the class, but may at their discretion. Be as unobtrusive as possible during this class visit.</w:t>
      </w:r>
    </w:p>
    <w:p w14:paraId="0C427CD6" w14:textId="77777777" w:rsidR="00710629" w:rsidRPr="00710629" w:rsidRDefault="00710629" w:rsidP="00710629">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kern w:val="0"/>
          <w:sz w:val="21"/>
          <w:szCs w:val="21"/>
          <w:lang w:val="en"/>
          <w14:ligatures w14:val="none"/>
        </w:rPr>
      </w:pPr>
    </w:p>
    <w:p w14:paraId="6DBBC5AD" w14:textId="77777777" w:rsidR="00710629" w:rsidRPr="00710629" w:rsidRDefault="00710629" w:rsidP="00710629">
      <w:pPr>
        <w:widowControl w:val="0"/>
        <w:pBdr>
          <w:top w:val="nil"/>
          <w:left w:val="nil"/>
          <w:bottom w:val="nil"/>
          <w:right w:val="nil"/>
          <w:between w:val="nil"/>
        </w:pBdr>
        <w:tabs>
          <w:tab w:val="left" w:pos="5262"/>
        </w:tabs>
        <w:spacing w:after="0" w:line="242" w:lineRule="auto"/>
        <w:ind w:left="220" w:right="562"/>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 xml:space="preserve">In order for the candidate to receive a fair review, it is critical that you submit your completed evaluation form </w:t>
      </w:r>
      <w:proofErr w:type="gramStart"/>
      <w:r w:rsidRPr="00710629">
        <w:rPr>
          <w:rFonts w:ascii="Times New Roman" w:eastAsia="Times New Roman" w:hAnsi="Times New Roman" w:cs="Times New Roman"/>
          <w:color w:val="000000"/>
          <w:kern w:val="0"/>
          <w:lang w:val="en"/>
          <w14:ligatures w14:val="none"/>
        </w:rPr>
        <w:t xml:space="preserve">by </w:t>
      </w:r>
      <w:r w:rsidRPr="00710629">
        <w:rPr>
          <w:rFonts w:ascii="Times New Roman" w:eastAsia="Times New Roman" w:hAnsi="Times New Roman" w:cs="Times New Roman"/>
          <w:color w:val="000000"/>
          <w:kern w:val="0"/>
          <w:u w:val="single"/>
          <w:lang w:val="en"/>
          <w14:ligatures w14:val="none"/>
        </w:rPr>
        <w:t xml:space="preserve"> </w:t>
      </w:r>
      <w:r w:rsidRPr="00710629">
        <w:rPr>
          <w:rFonts w:ascii="Times New Roman" w:eastAsia="Times New Roman" w:hAnsi="Times New Roman" w:cs="Times New Roman"/>
          <w:color w:val="000000"/>
          <w:kern w:val="0"/>
          <w:u w:val="single"/>
          <w:lang w:val="en"/>
          <w14:ligatures w14:val="none"/>
        </w:rPr>
        <w:tab/>
      </w:r>
      <w:proofErr w:type="gramEnd"/>
      <w:r w:rsidRPr="00710629">
        <w:rPr>
          <w:rFonts w:ascii="Times New Roman" w:eastAsia="Times New Roman" w:hAnsi="Times New Roman" w:cs="Times New Roman"/>
          <w:color w:val="000000"/>
          <w:kern w:val="0"/>
          <w:lang w:val="en"/>
          <w14:ligatures w14:val="none"/>
        </w:rPr>
        <w:t>. Thank you for undertaking this important responsibility.</w:t>
      </w:r>
    </w:p>
    <w:p w14:paraId="579B76EE" w14:textId="77777777" w:rsidR="00710629" w:rsidRPr="00710629" w:rsidRDefault="00710629" w:rsidP="00710629">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kern w:val="0"/>
          <w:sz w:val="20"/>
          <w:szCs w:val="20"/>
          <w:lang w:val="en"/>
          <w14:ligatures w14:val="none"/>
        </w:rPr>
      </w:pPr>
    </w:p>
    <w:p w14:paraId="022E76AF" w14:textId="77777777" w:rsidR="00710629" w:rsidRPr="00710629" w:rsidRDefault="00710629" w:rsidP="00710629">
      <w:pPr>
        <w:widowControl w:val="0"/>
        <w:pBdr>
          <w:top w:val="nil"/>
          <w:left w:val="nil"/>
          <w:bottom w:val="nil"/>
          <w:right w:val="nil"/>
          <w:between w:val="nil"/>
        </w:pBdr>
        <w:spacing w:after="0" w:line="240" w:lineRule="auto"/>
        <w:ind w:left="220"/>
        <w:rPr>
          <w:rFonts w:ascii="Times New Roman" w:eastAsia="Times New Roman" w:hAnsi="Times New Roman" w:cs="Times New Roman"/>
          <w:color w:val="000000"/>
          <w:kern w:val="0"/>
          <w:lang w:val="en"/>
          <w14:ligatures w14:val="none"/>
        </w:rPr>
      </w:pPr>
      <w:r w:rsidRPr="00710629">
        <w:rPr>
          <w:rFonts w:ascii="Times New Roman" w:eastAsia="Times New Roman" w:hAnsi="Times New Roman" w:cs="Times New Roman"/>
          <w:color w:val="000000"/>
          <w:kern w:val="0"/>
          <w:lang w:val="en"/>
          <w14:ligatures w14:val="none"/>
        </w:rPr>
        <w:t>Very truly yours,</w:t>
      </w:r>
    </w:p>
    <w:p w14:paraId="4B8BD278" w14:textId="77777777" w:rsidR="00710629" w:rsidRPr="00710629" w:rsidRDefault="00710629" w:rsidP="00710629">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lang w:val="en"/>
          <w14:ligatures w14:val="none"/>
        </w:rPr>
      </w:pPr>
    </w:p>
    <w:p w14:paraId="4E161698" w14:textId="77777777" w:rsidR="00710629" w:rsidRPr="00710629" w:rsidRDefault="00710629" w:rsidP="00710629">
      <w:pPr>
        <w:widowControl w:val="0"/>
        <w:pBdr>
          <w:top w:val="nil"/>
          <w:left w:val="nil"/>
          <w:bottom w:val="nil"/>
          <w:right w:val="nil"/>
          <w:between w:val="nil"/>
        </w:pBdr>
        <w:spacing w:before="186" w:after="0" w:line="242" w:lineRule="auto"/>
        <w:ind w:left="400" w:right="5827" w:hanging="180"/>
        <w:rPr>
          <w:rFonts w:ascii="Times New Roman" w:eastAsia="Times New Roman" w:hAnsi="Times New Roman" w:cs="Times New Roman"/>
          <w:color w:val="000000"/>
          <w:kern w:val="0"/>
          <w:lang w:val="en"/>
          <w14:ligatures w14:val="none"/>
        </w:rPr>
        <w:sectPr w:rsidR="00710629" w:rsidRPr="00710629" w:rsidSect="00710629">
          <w:pgSz w:w="12240" w:h="15840"/>
          <w:pgMar w:top="1260" w:right="1120" w:bottom="280" w:left="1220" w:header="717" w:footer="0" w:gutter="0"/>
          <w:cols w:space="720"/>
        </w:sectPr>
      </w:pPr>
      <w:r w:rsidRPr="00710629">
        <w:rPr>
          <w:rFonts w:ascii="Times New Roman" w:eastAsia="Times New Roman" w:hAnsi="Times New Roman" w:cs="Times New Roman"/>
          <w:color w:val="000000"/>
          <w:kern w:val="0"/>
          <w:lang w:val="en"/>
          <w14:ligatures w14:val="none"/>
        </w:rPr>
        <w:t>Faculty Representative on Rank, Tenure, and Promotion Committee</w:t>
      </w:r>
    </w:p>
    <w:p w14:paraId="6B4A1A07" w14:textId="77777777" w:rsidR="00710629" w:rsidRDefault="00710629"/>
    <w:sectPr w:rsidR="00710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29"/>
    <w:rsid w:val="00710629"/>
    <w:rsid w:val="00C9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3810E"/>
  <w15:chartTrackingRefBased/>
  <w15:docId w15:val="{5C73F446-406A-4C24-AD39-D533E18C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629"/>
    <w:rPr>
      <w:rFonts w:eastAsiaTheme="majorEastAsia" w:cstheme="majorBidi"/>
      <w:color w:val="272727" w:themeColor="text1" w:themeTint="D8"/>
    </w:rPr>
  </w:style>
  <w:style w:type="paragraph" w:styleId="Title">
    <w:name w:val="Title"/>
    <w:basedOn w:val="Normal"/>
    <w:next w:val="Normal"/>
    <w:link w:val="TitleChar"/>
    <w:uiPriority w:val="10"/>
    <w:qFormat/>
    <w:rsid w:val="00710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629"/>
    <w:pPr>
      <w:spacing w:before="160"/>
      <w:jc w:val="center"/>
    </w:pPr>
    <w:rPr>
      <w:i/>
      <w:iCs/>
      <w:color w:val="404040" w:themeColor="text1" w:themeTint="BF"/>
    </w:rPr>
  </w:style>
  <w:style w:type="character" w:customStyle="1" w:styleId="QuoteChar">
    <w:name w:val="Quote Char"/>
    <w:basedOn w:val="DefaultParagraphFont"/>
    <w:link w:val="Quote"/>
    <w:uiPriority w:val="29"/>
    <w:rsid w:val="00710629"/>
    <w:rPr>
      <w:i/>
      <w:iCs/>
      <w:color w:val="404040" w:themeColor="text1" w:themeTint="BF"/>
    </w:rPr>
  </w:style>
  <w:style w:type="paragraph" w:styleId="ListParagraph">
    <w:name w:val="List Paragraph"/>
    <w:basedOn w:val="Normal"/>
    <w:uiPriority w:val="34"/>
    <w:qFormat/>
    <w:rsid w:val="00710629"/>
    <w:pPr>
      <w:ind w:left="720"/>
      <w:contextualSpacing/>
    </w:pPr>
  </w:style>
  <w:style w:type="character" w:styleId="IntenseEmphasis">
    <w:name w:val="Intense Emphasis"/>
    <w:basedOn w:val="DefaultParagraphFont"/>
    <w:uiPriority w:val="21"/>
    <w:qFormat/>
    <w:rsid w:val="00710629"/>
    <w:rPr>
      <w:i/>
      <w:iCs/>
      <w:color w:val="0F4761" w:themeColor="accent1" w:themeShade="BF"/>
    </w:rPr>
  </w:style>
  <w:style w:type="paragraph" w:styleId="IntenseQuote">
    <w:name w:val="Intense Quote"/>
    <w:basedOn w:val="Normal"/>
    <w:next w:val="Normal"/>
    <w:link w:val="IntenseQuoteChar"/>
    <w:uiPriority w:val="30"/>
    <w:qFormat/>
    <w:rsid w:val="00710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629"/>
    <w:rPr>
      <w:i/>
      <w:iCs/>
      <w:color w:val="0F4761" w:themeColor="accent1" w:themeShade="BF"/>
    </w:rPr>
  </w:style>
  <w:style w:type="character" w:styleId="IntenseReference">
    <w:name w:val="Intense Reference"/>
    <w:basedOn w:val="DefaultParagraphFont"/>
    <w:uiPriority w:val="32"/>
    <w:qFormat/>
    <w:rsid w:val="00710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aver.pepperdine.edu/about/administration/dean/faculty/r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2117</Characters>
  <Application>Microsoft Office Word</Application>
  <DocSecurity>0</DocSecurity>
  <Lines>47</Lines>
  <Paragraphs>14</Paragraphs>
  <ScaleCrop>false</ScaleCrop>
  <Company>Pepperdine University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Elizabeth A</dc:creator>
  <cp:keywords/>
  <dc:description/>
  <cp:lastModifiedBy>Richter, Elizabeth A</cp:lastModifiedBy>
  <cp:revision>1</cp:revision>
  <dcterms:created xsi:type="dcterms:W3CDTF">2025-09-12T21:18:00Z</dcterms:created>
  <dcterms:modified xsi:type="dcterms:W3CDTF">2025-09-12T21:18:00Z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2edbba59-d6f5-4216-a200-6022c2801a3c</vt:lpwstr>
  </property>
</Properties>
</file>