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2D" w:rsidRDefault="00405D40">
      <w:pPr>
        <w:spacing w:after="45" w:line="259" w:lineRule="auto"/>
        <w:ind w:left="4" w:firstLine="0"/>
        <w:jc w:val="center"/>
      </w:pPr>
      <w:r>
        <w:rPr>
          <w:b/>
          <w:sz w:val="28"/>
        </w:rPr>
        <w:t xml:space="preserve">1098-T Forms </w:t>
      </w:r>
      <w:r>
        <w:rPr>
          <w:sz w:val="24"/>
        </w:rPr>
        <w:t xml:space="preserve"> </w:t>
      </w:r>
    </w:p>
    <w:p w:rsidR="00212A2D" w:rsidRPr="00405D40" w:rsidRDefault="00405D40">
      <w:pPr>
        <w:spacing w:after="125"/>
        <w:ind w:left="14" w:firstLine="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Pepperdine University has contracted with Maximus Federal to provide your 1098-T forms.   The </w:t>
      </w:r>
      <w:r w:rsidR="000E783B">
        <w:rPr>
          <w:rFonts w:asciiTheme="minorHAnsi" w:hAnsiTheme="minorHAnsi" w:cstheme="minorHAnsi"/>
        </w:rPr>
        <w:t xml:space="preserve">    </w:t>
      </w:r>
      <w:r w:rsidRPr="00405D40">
        <w:rPr>
          <w:rFonts w:asciiTheme="minorHAnsi" w:hAnsiTheme="minorHAnsi" w:cstheme="minorHAnsi"/>
        </w:rPr>
        <w:t xml:space="preserve">1098-T’s are </w:t>
      </w:r>
      <w:r w:rsidR="00B26B5D">
        <w:rPr>
          <w:rFonts w:asciiTheme="minorHAnsi" w:hAnsiTheme="minorHAnsi" w:cstheme="minorHAnsi"/>
        </w:rPr>
        <w:t xml:space="preserve">Tuition Statements </w:t>
      </w:r>
      <w:r w:rsidRPr="00405D40">
        <w:rPr>
          <w:rFonts w:asciiTheme="minorHAnsi" w:hAnsiTheme="minorHAnsi" w:cstheme="minorHAnsi"/>
        </w:rPr>
        <w:t xml:space="preserve">used to determine your eligibility for claiming the Education Tax Credits on your Federal Income Tax returns.   </w:t>
      </w:r>
    </w:p>
    <w:p w:rsidR="000C0565" w:rsidRPr="000E783B" w:rsidRDefault="00B26B5D" w:rsidP="000C0565">
      <w:pPr>
        <w:spacing w:after="360"/>
        <w:ind w:left="14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Around mid to late January </w:t>
      </w:r>
      <w:r w:rsidR="00405D40" w:rsidRPr="00405D40">
        <w:rPr>
          <w:rFonts w:asciiTheme="minorHAnsi" w:hAnsiTheme="minorHAnsi" w:cstheme="minorHAnsi"/>
        </w:rPr>
        <w:t xml:space="preserve">forms </w:t>
      </w:r>
      <w:r>
        <w:rPr>
          <w:rFonts w:asciiTheme="minorHAnsi" w:hAnsiTheme="minorHAnsi" w:cstheme="minorHAnsi"/>
        </w:rPr>
        <w:t xml:space="preserve">are </w:t>
      </w:r>
      <w:r w:rsidR="00405D40" w:rsidRPr="00405D40">
        <w:rPr>
          <w:rFonts w:asciiTheme="minorHAnsi" w:hAnsiTheme="minorHAnsi" w:cstheme="minorHAnsi"/>
        </w:rPr>
        <w:t xml:space="preserve">mailed </w:t>
      </w:r>
      <w:r>
        <w:rPr>
          <w:rFonts w:asciiTheme="minorHAnsi" w:hAnsiTheme="minorHAnsi" w:cstheme="minorHAnsi"/>
        </w:rPr>
        <w:t xml:space="preserve">out, for the prior calendar year, </w:t>
      </w:r>
      <w:r w:rsidR="00405D40" w:rsidRPr="00405D40">
        <w:rPr>
          <w:rFonts w:asciiTheme="minorHAnsi" w:hAnsiTheme="minorHAnsi" w:cstheme="minorHAnsi"/>
        </w:rPr>
        <w:t xml:space="preserve">to the permanent address on your Pepperdine record.  </w:t>
      </w:r>
      <w:r>
        <w:rPr>
          <w:rFonts w:asciiTheme="minorHAnsi" w:hAnsiTheme="minorHAnsi" w:cstheme="minorHAnsi"/>
          <w:b/>
        </w:rPr>
        <w:t>If you did not receive one or misplaced it and have provided your social security number to the university, y</w:t>
      </w:r>
      <w:r w:rsidR="00405D40" w:rsidRPr="000E783B">
        <w:rPr>
          <w:rFonts w:asciiTheme="minorHAnsi" w:hAnsiTheme="minorHAnsi" w:cstheme="minorHAnsi"/>
          <w:b/>
        </w:rPr>
        <w:t xml:space="preserve">ou </w:t>
      </w:r>
      <w:r>
        <w:rPr>
          <w:rFonts w:asciiTheme="minorHAnsi" w:hAnsiTheme="minorHAnsi" w:cstheme="minorHAnsi"/>
          <w:b/>
        </w:rPr>
        <w:t>may</w:t>
      </w:r>
      <w:r w:rsidR="00405D40" w:rsidRPr="000E783B">
        <w:rPr>
          <w:rFonts w:asciiTheme="minorHAnsi" w:hAnsiTheme="minorHAnsi" w:cstheme="minorHAnsi"/>
          <w:b/>
        </w:rPr>
        <w:t xml:space="preserve"> print a copy of your current or previous 1098-T form from your own computer, as needed.  </w:t>
      </w:r>
      <w:r>
        <w:rPr>
          <w:rFonts w:asciiTheme="minorHAnsi" w:hAnsiTheme="minorHAnsi" w:cstheme="minorHAnsi"/>
          <w:b/>
        </w:rPr>
        <w:t>Follow the instructions below.</w:t>
      </w:r>
    </w:p>
    <w:p w:rsidR="00212A2D" w:rsidRPr="00405D40" w:rsidRDefault="00405D40" w:rsidP="000C0565">
      <w:pPr>
        <w:spacing w:after="240"/>
        <w:ind w:left="14" w:firstLine="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  <w:b/>
          <w:shd w:val="clear" w:color="auto" w:fill="FFFF00"/>
        </w:rPr>
        <w:t>Please use the following instructions to create an account and then view or print a copy of</w:t>
      </w:r>
      <w:r w:rsidRPr="00405D40">
        <w:rPr>
          <w:rFonts w:asciiTheme="minorHAnsi" w:hAnsiTheme="minorHAnsi" w:cstheme="minorHAnsi"/>
          <w:b/>
        </w:rPr>
        <w:t xml:space="preserve"> </w:t>
      </w:r>
      <w:r w:rsidRPr="00405D40">
        <w:rPr>
          <w:rFonts w:asciiTheme="minorHAnsi" w:hAnsiTheme="minorHAnsi" w:cstheme="minorHAnsi"/>
          <w:b/>
          <w:shd w:val="clear" w:color="auto" w:fill="FFFF00"/>
        </w:rPr>
        <w:t>your</w:t>
      </w:r>
      <w:r w:rsidR="000E783B">
        <w:rPr>
          <w:rFonts w:asciiTheme="minorHAnsi" w:hAnsiTheme="minorHAnsi" w:cstheme="minorHAnsi"/>
          <w:b/>
          <w:shd w:val="clear" w:color="auto" w:fill="FFFF00"/>
        </w:rPr>
        <w:t xml:space="preserve">   </w:t>
      </w:r>
      <w:r w:rsidRPr="00405D40">
        <w:rPr>
          <w:rFonts w:asciiTheme="minorHAnsi" w:hAnsiTheme="minorHAnsi" w:cstheme="minorHAnsi"/>
          <w:b/>
          <w:shd w:val="clear" w:color="auto" w:fill="FFFF00"/>
        </w:rPr>
        <w:t xml:space="preserve"> 1098-T form online.   Create an account:</w:t>
      </w:r>
      <w:r w:rsidRPr="00405D40">
        <w:rPr>
          <w:rFonts w:asciiTheme="minorHAnsi" w:hAnsiTheme="minorHAnsi" w:cstheme="minorHAnsi"/>
          <w:b/>
        </w:rPr>
        <w:t xml:space="preserve"> </w:t>
      </w:r>
      <w:r w:rsidRPr="00405D40">
        <w:rPr>
          <w:rFonts w:asciiTheme="minorHAnsi" w:hAnsiTheme="minorHAnsi" w:cstheme="minorHAnsi"/>
        </w:rPr>
        <w:t xml:space="preserve"> </w:t>
      </w:r>
    </w:p>
    <w:p w:rsidR="00212A2D" w:rsidRPr="00405D40" w:rsidRDefault="00405D40" w:rsidP="006F7BF5">
      <w:pPr>
        <w:numPr>
          <w:ilvl w:val="0"/>
          <w:numId w:val="1"/>
        </w:numPr>
        <w:spacing w:after="69" w:line="259" w:lineRule="auto"/>
        <w:ind w:hanging="36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Launch a web browser and go to </w:t>
      </w:r>
      <w:hyperlink r:id="rId5">
        <w:r w:rsidRPr="00405D40">
          <w:rPr>
            <w:rFonts w:asciiTheme="minorHAnsi" w:hAnsiTheme="minorHAnsi" w:cstheme="minorHAnsi"/>
            <w:color w:val="0563C1"/>
            <w:u w:val="single" w:color="0000FF"/>
          </w:rPr>
          <w:t>https://tra.maximus.com</w:t>
        </w:r>
      </w:hyperlink>
      <w:hyperlink r:id="rId6">
        <w:r w:rsidRPr="00405D40">
          <w:rPr>
            <w:rFonts w:asciiTheme="minorHAnsi" w:hAnsiTheme="minorHAnsi" w:cstheme="minorHAnsi"/>
            <w:color w:val="0000FF"/>
          </w:rPr>
          <w:t xml:space="preserve"> </w:t>
        </w:r>
      </w:hyperlink>
      <w:r w:rsidR="000C0565" w:rsidRPr="00405D40">
        <w:rPr>
          <w:rFonts w:asciiTheme="minorHAnsi" w:hAnsiTheme="minorHAnsi" w:cstheme="minorHAnsi"/>
        </w:rPr>
        <w:t>and c</w:t>
      </w:r>
      <w:r w:rsidRPr="00405D40">
        <w:rPr>
          <w:rFonts w:asciiTheme="minorHAnsi" w:hAnsiTheme="minorHAnsi" w:cstheme="minorHAnsi"/>
        </w:rPr>
        <w:t xml:space="preserve">lick the “FIRST TIME STUDENTS” Button.  </w:t>
      </w:r>
    </w:p>
    <w:p w:rsidR="00212A2D" w:rsidRPr="00405D40" w:rsidRDefault="00405D40">
      <w:pPr>
        <w:spacing w:after="67" w:line="259" w:lineRule="auto"/>
        <w:ind w:left="734" w:firstLine="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  </w:t>
      </w:r>
    </w:p>
    <w:p w:rsidR="000C0565" w:rsidRPr="00405D40" w:rsidRDefault="00405D40" w:rsidP="00101789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Enter your full first name and last name (as it appears on your Pepperdine Student Account) and the last 5 digits of your Social Security Number.  </w:t>
      </w:r>
      <w:r w:rsidRPr="00405D40">
        <w:rPr>
          <w:rFonts w:asciiTheme="minorHAnsi" w:hAnsiTheme="minorHAnsi" w:cstheme="minorHAnsi"/>
          <w:b/>
        </w:rPr>
        <w:t xml:space="preserve">Do NOT enter your student ID number, as the university does not provide that information to Maximus. </w:t>
      </w:r>
      <w:r w:rsidRPr="00405D40">
        <w:rPr>
          <w:rFonts w:asciiTheme="minorHAnsi" w:hAnsiTheme="minorHAnsi" w:cstheme="minorHAnsi"/>
        </w:rPr>
        <w:t xml:space="preserve"> </w:t>
      </w:r>
    </w:p>
    <w:p w:rsidR="00212A2D" w:rsidRPr="00405D40" w:rsidRDefault="00405D40">
      <w:pPr>
        <w:spacing w:after="67" w:line="259" w:lineRule="auto"/>
        <w:ind w:left="734" w:firstLine="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  </w:t>
      </w:r>
    </w:p>
    <w:p w:rsidR="00212A2D" w:rsidRPr="00405D40" w:rsidRDefault="00405D40">
      <w:pPr>
        <w:numPr>
          <w:ilvl w:val="0"/>
          <w:numId w:val="1"/>
        </w:numPr>
        <w:spacing w:after="105"/>
        <w:ind w:hanging="36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Click SUBMIT Button.  </w:t>
      </w:r>
    </w:p>
    <w:p w:rsidR="00212A2D" w:rsidRPr="00405D40" w:rsidRDefault="00405D40">
      <w:pPr>
        <w:numPr>
          <w:ilvl w:val="1"/>
          <w:numId w:val="1"/>
        </w:numPr>
        <w:spacing w:after="94"/>
        <w:ind w:hanging="36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If records are present for you, you will be instructed to create an account.  Follow the instructions on the website to create a free account and retrieve your 1098-T.  </w:t>
      </w:r>
    </w:p>
    <w:p w:rsidR="00212A2D" w:rsidRPr="00405D40" w:rsidRDefault="00405D40">
      <w:pPr>
        <w:numPr>
          <w:ilvl w:val="1"/>
          <w:numId w:val="1"/>
        </w:numPr>
        <w:spacing w:after="364" w:line="366" w:lineRule="auto"/>
        <w:ind w:hanging="36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If records are not found for you or you have difficulty creating an account, use the “Student Help” link in the left menu for additional information.  </w:t>
      </w:r>
    </w:p>
    <w:p w:rsidR="00212A2D" w:rsidRPr="00405D40" w:rsidRDefault="00405D40">
      <w:pPr>
        <w:spacing w:after="134" w:line="271" w:lineRule="auto"/>
        <w:ind w:left="10" w:hanging="1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  <w:b/>
        </w:rPr>
        <w:t>Once you have created an account, then the next time you need to access your 1098-T forms to view or print additional copies</w:t>
      </w:r>
      <w:r w:rsidR="000C0565" w:rsidRPr="00405D40">
        <w:rPr>
          <w:rFonts w:asciiTheme="minorHAnsi" w:hAnsiTheme="minorHAnsi" w:cstheme="minorHAnsi"/>
          <w:b/>
        </w:rPr>
        <w:t>, just login</w:t>
      </w:r>
      <w:r w:rsidRPr="00405D40">
        <w:rPr>
          <w:rFonts w:asciiTheme="minorHAnsi" w:hAnsiTheme="minorHAnsi" w:cstheme="minorHAnsi"/>
          <w:b/>
        </w:rPr>
        <w:t>.</w:t>
      </w:r>
      <w:r w:rsidRPr="00405D40">
        <w:rPr>
          <w:rFonts w:asciiTheme="minorHAnsi" w:hAnsiTheme="minorHAnsi" w:cstheme="minorHAnsi"/>
        </w:rPr>
        <w:t xml:space="preserve">   Please note the following:  </w:t>
      </w:r>
    </w:p>
    <w:p w:rsidR="00212A2D" w:rsidRPr="00405D40" w:rsidRDefault="00405D40">
      <w:pPr>
        <w:ind w:left="729"/>
        <w:rPr>
          <w:rFonts w:asciiTheme="minorHAnsi" w:hAnsiTheme="minorHAnsi" w:cstheme="minorHAnsi"/>
        </w:rPr>
      </w:pPr>
      <w:r w:rsidRPr="00405D40">
        <w:rPr>
          <w:rFonts w:asciiTheme="minorHAnsi" w:eastAsia="Arial" w:hAnsiTheme="minorHAnsi" w:cstheme="minorHAnsi"/>
        </w:rPr>
        <w:t xml:space="preserve">• </w:t>
      </w:r>
      <w:r w:rsidRPr="00405D40">
        <w:rPr>
          <w:rFonts w:asciiTheme="minorHAnsi" w:eastAsia="Arial" w:hAnsiTheme="minorHAnsi" w:cstheme="minorHAnsi"/>
        </w:rPr>
        <w:tab/>
      </w:r>
      <w:r w:rsidRPr="00405D40">
        <w:rPr>
          <w:rFonts w:asciiTheme="minorHAnsi" w:hAnsiTheme="minorHAnsi" w:cstheme="minorHAnsi"/>
        </w:rPr>
        <w:t xml:space="preserve">Once your 1098-T copies are available, find the year you want to review and/or print and click the VIEW/PRINT 1098-T link.  This will bring up a copy for you to see and print.  </w:t>
      </w:r>
    </w:p>
    <w:p w:rsidR="00212A2D" w:rsidRPr="00405D40" w:rsidRDefault="00405D40">
      <w:pPr>
        <w:spacing w:after="46" w:line="259" w:lineRule="auto"/>
        <w:ind w:left="734" w:firstLine="0"/>
        <w:rPr>
          <w:rFonts w:asciiTheme="minorHAnsi" w:hAnsiTheme="minorHAnsi" w:cstheme="minorHAnsi"/>
        </w:rPr>
      </w:pPr>
      <w:r w:rsidRPr="00405D40">
        <w:rPr>
          <w:rFonts w:asciiTheme="minorHAnsi" w:hAnsiTheme="minorHAnsi" w:cstheme="minorHAnsi"/>
        </w:rPr>
        <w:t xml:space="preserve">  </w:t>
      </w:r>
    </w:p>
    <w:p w:rsidR="00212A2D" w:rsidRPr="00405D40" w:rsidRDefault="00405D40" w:rsidP="00405D40">
      <w:pPr>
        <w:spacing w:after="480"/>
        <w:ind w:left="729"/>
        <w:rPr>
          <w:rFonts w:asciiTheme="minorHAnsi" w:hAnsiTheme="minorHAnsi" w:cstheme="minorHAnsi"/>
        </w:rPr>
      </w:pPr>
      <w:r w:rsidRPr="00405D40">
        <w:rPr>
          <w:rFonts w:asciiTheme="minorHAnsi" w:eastAsia="Segoe UI Symbol" w:hAnsiTheme="minorHAnsi" w:cstheme="minorHAnsi"/>
        </w:rPr>
        <w:t></w:t>
      </w:r>
      <w:r w:rsidRPr="00405D40">
        <w:rPr>
          <w:rFonts w:asciiTheme="minorHAnsi" w:eastAsia="Arial" w:hAnsiTheme="minorHAnsi" w:cstheme="minorHAnsi"/>
        </w:rPr>
        <w:t xml:space="preserve"> </w:t>
      </w:r>
      <w:r w:rsidRPr="00405D40">
        <w:rPr>
          <w:rFonts w:asciiTheme="minorHAnsi" w:eastAsia="Arial" w:hAnsiTheme="minorHAnsi" w:cstheme="minorHAnsi"/>
        </w:rPr>
        <w:tab/>
      </w:r>
      <w:r w:rsidRPr="00405D40">
        <w:rPr>
          <w:rFonts w:asciiTheme="minorHAnsi" w:hAnsiTheme="minorHAnsi" w:cstheme="minorHAnsi"/>
        </w:rPr>
        <w:t>The 1098-T only includes: payments received toward qualified tuition and related expenses less any reimbursements or refunds made during 20</w:t>
      </w:r>
      <w:r w:rsidR="000C0565" w:rsidRPr="00405D40">
        <w:rPr>
          <w:rFonts w:asciiTheme="minorHAnsi" w:hAnsiTheme="minorHAnsi" w:cstheme="minorHAnsi"/>
        </w:rPr>
        <w:t>2</w:t>
      </w:r>
      <w:r w:rsidR="006924F6">
        <w:rPr>
          <w:rFonts w:asciiTheme="minorHAnsi" w:hAnsiTheme="minorHAnsi" w:cstheme="minorHAnsi"/>
        </w:rPr>
        <w:t>1</w:t>
      </w:r>
      <w:r w:rsidRPr="00405D40">
        <w:rPr>
          <w:rFonts w:asciiTheme="minorHAnsi" w:hAnsiTheme="minorHAnsi" w:cstheme="minorHAnsi"/>
        </w:rPr>
        <w:t xml:space="preserve"> that relate to those payments received during 20</w:t>
      </w:r>
      <w:r w:rsidR="000C0565" w:rsidRPr="00405D40">
        <w:rPr>
          <w:rFonts w:asciiTheme="minorHAnsi" w:hAnsiTheme="minorHAnsi" w:cstheme="minorHAnsi"/>
        </w:rPr>
        <w:t>2</w:t>
      </w:r>
      <w:r w:rsidR="006924F6">
        <w:rPr>
          <w:rFonts w:asciiTheme="minorHAnsi" w:hAnsiTheme="minorHAnsi" w:cstheme="minorHAnsi"/>
        </w:rPr>
        <w:t>1</w:t>
      </w:r>
      <w:r w:rsidRPr="00405D40">
        <w:rPr>
          <w:rFonts w:asciiTheme="minorHAnsi" w:hAnsiTheme="minorHAnsi" w:cstheme="minorHAnsi"/>
        </w:rPr>
        <w:t xml:space="preserve"> (Box 1), and total all grants and/or scholarships administered and processed by the eligible educational institution (Box 5). </w:t>
      </w:r>
    </w:p>
    <w:p w:rsidR="00212A2D" w:rsidRDefault="00405D40" w:rsidP="00405D40">
      <w:pPr>
        <w:spacing w:after="360" w:line="259" w:lineRule="auto"/>
        <w:ind w:left="14" w:firstLine="0"/>
      </w:pPr>
      <w:r w:rsidRPr="00405D40">
        <w:rPr>
          <w:rFonts w:asciiTheme="minorHAnsi" w:hAnsiTheme="minorHAnsi" w:cstheme="minorHAnsi"/>
          <w:b/>
        </w:rPr>
        <w:lastRenderedPageBreak/>
        <w:t xml:space="preserve">If you have a tax question, please contact your tax preparer or the IRS.  </w:t>
      </w:r>
      <w:r w:rsidRPr="00405D40">
        <w:rPr>
          <w:rFonts w:asciiTheme="minorHAnsi" w:hAnsiTheme="minorHAnsi" w:cstheme="minorHAnsi"/>
        </w:rPr>
        <w:t>Pepperdine and Maximus Federal cannot answer tax questions.  If you have a question regarding the amounts provided on the form, you may contact your school’s Student Acc</w:t>
      </w:r>
      <w:r w:rsidRPr="00405D40">
        <w:t xml:space="preserve">ounts Office. </w:t>
      </w:r>
    </w:p>
    <w:p w:rsidR="00B26B5D" w:rsidRPr="00405D40" w:rsidRDefault="00B26B5D" w:rsidP="00405D40">
      <w:pPr>
        <w:spacing w:after="360" w:line="259" w:lineRule="auto"/>
        <w:ind w:left="14" w:firstLine="0"/>
      </w:pPr>
      <w:r>
        <w:rPr>
          <w:rFonts w:asciiTheme="minorHAnsi" w:hAnsiTheme="minorHAnsi" w:cstheme="minorHAnsi"/>
          <w:b/>
        </w:rPr>
        <w:t>If you did not have or did not provide the university with your social security number and need a copy of your form, please contact the Student Accounts Office for your school.</w:t>
      </w:r>
      <w:bookmarkStart w:id="0" w:name="_GoBack"/>
      <w:bookmarkEnd w:id="0"/>
    </w:p>
    <w:sectPr w:rsidR="00B26B5D" w:rsidRPr="00405D40">
      <w:pgSz w:w="12240" w:h="15840"/>
      <w:pgMar w:top="1440" w:right="143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D2C"/>
    <w:multiLevelType w:val="hybridMultilevel"/>
    <w:tmpl w:val="E70EC992"/>
    <w:lvl w:ilvl="0" w:tplc="7688D658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4FAF0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0E9A0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4D57A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24C74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E271A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0DE3E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A03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E057E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66C60"/>
    <w:multiLevelType w:val="hybridMultilevel"/>
    <w:tmpl w:val="F73C5DD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9FD18A4"/>
    <w:multiLevelType w:val="hybridMultilevel"/>
    <w:tmpl w:val="17AA3E4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FD1587D"/>
    <w:multiLevelType w:val="hybridMultilevel"/>
    <w:tmpl w:val="E42861B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2D"/>
    <w:rsid w:val="000C0565"/>
    <w:rsid w:val="000E783B"/>
    <w:rsid w:val="00212A2D"/>
    <w:rsid w:val="00405D40"/>
    <w:rsid w:val="006924F6"/>
    <w:rsid w:val="00B26B5D"/>
    <w:rsid w:val="00D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FD5A"/>
  <w15:docId w15:val="{AA92DA05-FCD1-4119-BBB7-4DF191E8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90" w:lineRule="auto"/>
      <w:ind w:left="384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.maximus.com/" TargetMode="External"/><Relationship Id="rId5" Type="http://schemas.openxmlformats.org/officeDocument/2006/relationships/hyperlink" Target="https://tra.maxim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Stojanovic, Vera</dc:creator>
  <cp:keywords/>
  <cp:lastModifiedBy>Stojanovic, Vera</cp:lastModifiedBy>
  <cp:revision>4</cp:revision>
  <dcterms:created xsi:type="dcterms:W3CDTF">2022-03-22T21:25:00Z</dcterms:created>
  <dcterms:modified xsi:type="dcterms:W3CDTF">2022-03-22T21:32:00Z</dcterms:modified>
</cp:coreProperties>
</file>